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7B20" w14:textId="708D6CA2" w:rsidR="006708A4" w:rsidRDefault="006708A4" w:rsidP="006708A4">
      <w:pPr>
        <w:spacing w:line="240" w:lineRule="auto"/>
        <w:ind w:left="427" w:right="427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58716BEB" wp14:editId="1245E892">
            <wp:extent cx="2476500" cy="696515"/>
            <wp:effectExtent l="0" t="0" r="0" b="8890"/>
            <wp:docPr id="1327711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11731" name="Obraz 13277117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167" cy="70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</w:t>
      </w:r>
      <w:r w:rsidRPr="00FC59F3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7C8D71AB" wp14:editId="594E9FD6">
            <wp:extent cx="608965" cy="649358"/>
            <wp:effectExtent l="0" t="0" r="635" b="0"/>
            <wp:docPr id="2378203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20349" name="Obraz 2378203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90" cy="6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1DAD8" w14:textId="77777777" w:rsidR="006708A4" w:rsidRDefault="006708A4" w:rsidP="006708A4">
      <w:pPr>
        <w:spacing w:line="240" w:lineRule="auto"/>
        <w:ind w:left="427" w:right="427"/>
        <w:jc w:val="center"/>
        <w:rPr>
          <w:rFonts w:ascii="Times New Roman" w:hAnsi="Times New Roman" w:cs="Times New Roman"/>
          <w:b/>
        </w:rPr>
      </w:pPr>
    </w:p>
    <w:p w14:paraId="187BFFA9" w14:textId="19F2E7DB" w:rsidR="006708A4" w:rsidRPr="006708A4" w:rsidRDefault="006708A4" w:rsidP="006708A4">
      <w:pPr>
        <w:spacing w:line="240" w:lineRule="auto"/>
        <w:ind w:left="427" w:right="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8A4"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680BC0A5" w14:textId="77777777" w:rsidR="006708A4" w:rsidRPr="00FC59F3" w:rsidRDefault="006708A4" w:rsidP="006708A4">
      <w:pPr>
        <w:pStyle w:val="Tekstpodstawowy"/>
        <w:spacing w:before="80"/>
        <w:ind w:left="0"/>
        <w:rPr>
          <w:rFonts w:ascii="Times New Roman" w:hAnsi="Times New Roman" w:cs="Times New Roman"/>
          <w:b/>
        </w:rPr>
      </w:pPr>
    </w:p>
    <w:p w14:paraId="25EA7A5F" w14:textId="43801EAB" w:rsidR="006708A4" w:rsidRPr="00FC59F3" w:rsidRDefault="006708A4" w:rsidP="006708A4">
      <w:pPr>
        <w:pStyle w:val="Tekstpodstawowy"/>
        <w:ind w:left="0" w:right="114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 xml:space="preserve">Konkurs plastyczny dla przedszkolaków i uczniów szkół podstawowych klas I-VI pod hasłem </w:t>
      </w:r>
      <w:r w:rsidR="001B5EEA">
        <w:rPr>
          <w:rFonts w:ascii="Times New Roman" w:hAnsi="Times New Roman" w:cs="Times New Roman"/>
        </w:rPr>
        <w:br/>
      </w:r>
      <w:r w:rsidRPr="00FC59F3">
        <w:rPr>
          <w:rFonts w:ascii="Times New Roman" w:hAnsi="Times New Roman" w:cs="Times New Roman"/>
          <w:b/>
          <w:bCs/>
        </w:rPr>
        <w:t>„Moja biblioteka</w:t>
      </w:r>
      <w:r w:rsidR="001703E0">
        <w:rPr>
          <w:rFonts w:ascii="Times New Roman" w:hAnsi="Times New Roman" w:cs="Times New Roman"/>
          <w:b/>
          <w:bCs/>
        </w:rPr>
        <w:t xml:space="preserve"> </w:t>
      </w:r>
      <w:r w:rsidRPr="00FC59F3">
        <w:rPr>
          <w:rFonts w:ascii="Times New Roman" w:hAnsi="Times New Roman" w:cs="Times New Roman"/>
          <w:b/>
          <w:bCs/>
        </w:rPr>
        <w:t>marzeń”</w:t>
      </w:r>
      <w:r w:rsidRPr="00FC59F3">
        <w:rPr>
          <w:rFonts w:ascii="Times New Roman" w:hAnsi="Times New Roman" w:cs="Times New Roman"/>
        </w:rPr>
        <w:t xml:space="preserve">. Organizatorem konkursu jest Miejska i Gminna Biblioteka Publiczna </w:t>
      </w:r>
      <w:r>
        <w:rPr>
          <w:rFonts w:ascii="Times New Roman" w:hAnsi="Times New Roman" w:cs="Times New Roman"/>
        </w:rPr>
        <w:br/>
      </w:r>
      <w:r w:rsidRPr="00FC59F3">
        <w:rPr>
          <w:rFonts w:ascii="Times New Roman" w:hAnsi="Times New Roman" w:cs="Times New Roman"/>
        </w:rPr>
        <w:t>w Gorzowie Śląskim</w:t>
      </w:r>
      <w:r>
        <w:rPr>
          <w:rFonts w:ascii="Times New Roman" w:hAnsi="Times New Roman" w:cs="Times New Roman"/>
        </w:rPr>
        <w:t>.</w:t>
      </w:r>
    </w:p>
    <w:p w14:paraId="2F654EBA" w14:textId="77777777" w:rsidR="006708A4" w:rsidRPr="00FC59F3" w:rsidRDefault="006708A4" w:rsidP="006708A4">
      <w:pPr>
        <w:spacing w:line="240" w:lineRule="auto"/>
        <w:ind w:left="427" w:right="428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§1.</w:t>
      </w:r>
    </w:p>
    <w:p w14:paraId="5C8A0298" w14:textId="77777777" w:rsidR="006708A4" w:rsidRPr="00FC59F3" w:rsidRDefault="006708A4" w:rsidP="006708A4">
      <w:pPr>
        <w:spacing w:before="41" w:line="240" w:lineRule="auto"/>
        <w:ind w:left="427" w:right="427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Postanowienia ogólne</w:t>
      </w:r>
    </w:p>
    <w:p w14:paraId="359276EF" w14:textId="77777777" w:rsidR="006708A4" w:rsidRPr="00FC59F3" w:rsidRDefault="006708A4" w:rsidP="006708A4">
      <w:pPr>
        <w:pStyle w:val="Tekstpodstawowy"/>
        <w:spacing w:before="80"/>
        <w:ind w:left="0"/>
        <w:rPr>
          <w:rFonts w:ascii="Times New Roman" w:hAnsi="Times New Roman" w:cs="Times New Roman"/>
          <w:b/>
        </w:rPr>
      </w:pPr>
    </w:p>
    <w:p w14:paraId="4EE97003" w14:textId="77777777" w:rsidR="006708A4" w:rsidRPr="00FC59F3" w:rsidRDefault="006708A4" w:rsidP="006708A4">
      <w:pPr>
        <w:pStyle w:val="Akapitzlist"/>
        <w:numPr>
          <w:ilvl w:val="0"/>
          <w:numId w:val="2"/>
        </w:numPr>
        <w:tabs>
          <w:tab w:val="left" w:pos="762"/>
        </w:tabs>
        <w:ind w:left="762" w:hanging="219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Cele konkursu:</w:t>
      </w:r>
    </w:p>
    <w:p w14:paraId="6C7AFDFA" w14:textId="77777777" w:rsidR="006708A4" w:rsidRPr="00FC59F3" w:rsidRDefault="006708A4" w:rsidP="006708A4">
      <w:pPr>
        <w:pStyle w:val="Akapitzlist"/>
        <w:numPr>
          <w:ilvl w:val="0"/>
          <w:numId w:val="1"/>
        </w:numPr>
        <w:tabs>
          <w:tab w:val="left" w:pos="543"/>
        </w:tabs>
        <w:ind w:right="117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Rozbudzanie i rozwijanie wrażliwości estetycznej oraz zdolności i umiejętności artystycznych dzieci;</w:t>
      </w:r>
    </w:p>
    <w:p w14:paraId="456E4652" w14:textId="77777777" w:rsidR="006708A4" w:rsidRPr="00FC59F3" w:rsidRDefault="006708A4" w:rsidP="006708A4">
      <w:pPr>
        <w:pStyle w:val="Akapitzlist"/>
        <w:numPr>
          <w:ilvl w:val="0"/>
          <w:numId w:val="1"/>
        </w:numPr>
        <w:tabs>
          <w:tab w:val="left" w:pos="543"/>
        </w:tabs>
        <w:spacing w:before="1"/>
        <w:ind w:hanging="427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Alternatywna forma twórczego spędzania czasu wolnego;</w:t>
      </w:r>
    </w:p>
    <w:p w14:paraId="328CA436" w14:textId="77777777" w:rsidR="006708A4" w:rsidRPr="00FC59F3" w:rsidRDefault="006708A4" w:rsidP="006708A4">
      <w:pPr>
        <w:pStyle w:val="Akapitzlist"/>
        <w:numPr>
          <w:ilvl w:val="0"/>
          <w:numId w:val="1"/>
        </w:numPr>
        <w:tabs>
          <w:tab w:val="left" w:pos="543"/>
        </w:tabs>
        <w:spacing w:before="42"/>
        <w:ind w:right="117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Inspirowanie do twórczych poszukiwań w dziedzinie plastyki, poszerzenie wiedzy w zakresie różnych technik plastycznych.</w:t>
      </w:r>
    </w:p>
    <w:p w14:paraId="58847F16" w14:textId="77777777" w:rsidR="006708A4" w:rsidRPr="00FC59F3" w:rsidRDefault="006708A4" w:rsidP="006708A4">
      <w:pPr>
        <w:pStyle w:val="Akapitzlist"/>
        <w:numPr>
          <w:ilvl w:val="0"/>
          <w:numId w:val="1"/>
        </w:numPr>
        <w:tabs>
          <w:tab w:val="left" w:pos="543"/>
        </w:tabs>
        <w:spacing w:before="4"/>
        <w:ind w:hanging="427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Rozwijanie wyobraźni dzieci i uczniów.</w:t>
      </w:r>
    </w:p>
    <w:p w14:paraId="6E0C562A" w14:textId="77777777" w:rsidR="006708A4" w:rsidRPr="00FC59F3" w:rsidRDefault="006708A4" w:rsidP="006708A4">
      <w:pPr>
        <w:pStyle w:val="Tekstpodstawowy"/>
        <w:spacing w:before="80"/>
        <w:ind w:left="0"/>
        <w:rPr>
          <w:rFonts w:ascii="Times New Roman" w:hAnsi="Times New Roman" w:cs="Times New Roman"/>
        </w:rPr>
      </w:pPr>
    </w:p>
    <w:p w14:paraId="6A528E07" w14:textId="77777777" w:rsidR="006708A4" w:rsidRPr="00FC59F3" w:rsidRDefault="006708A4" w:rsidP="006708A4">
      <w:pPr>
        <w:pStyle w:val="Akapitzlist"/>
        <w:numPr>
          <w:ilvl w:val="0"/>
          <w:numId w:val="2"/>
        </w:numPr>
        <w:tabs>
          <w:tab w:val="left" w:pos="764"/>
        </w:tabs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Uczestnicy konkursu</w:t>
      </w:r>
    </w:p>
    <w:p w14:paraId="7C1F9DA6" w14:textId="77777777" w:rsidR="006708A4" w:rsidRPr="00FC59F3" w:rsidRDefault="006708A4" w:rsidP="006708A4">
      <w:pPr>
        <w:pStyle w:val="Tekstpodstawowy"/>
        <w:spacing w:before="41"/>
        <w:ind w:firstLine="21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Konkurs zostanie przeprowadzony wśród przedszkolaków i uczniów klas I-VI szkół podstawowych gminy Gorzów Śląski</w:t>
      </w:r>
      <w:r>
        <w:rPr>
          <w:rFonts w:ascii="Times New Roman" w:hAnsi="Times New Roman" w:cs="Times New Roman"/>
        </w:rPr>
        <w:t xml:space="preserve">. </w:t>
      </w:r>
    </w:p>
    <w:p w14:paraId="029F376D" w14:textId="77777777" w:rsidR="006708A4" w:rsidRDefault="006708A4" w:rsidP="006708A4">
      <w:pPr>
        <w:spacing w:line="240" w:lineRule="auto"/>
        <w:ind w:right="2"/>
        <w:rPr>
          <w:rFonts w:ascii="Times New Roman" w:hAnsi="Times New Roman" w:cs="Times New Roman"/>
          <w:b/>
        </w:rPr>
      </w:pPr>
    </w:p>
    <w:p w14:paraId="311E1349" w14:textId="77777777" w:rsidR="006708A4" w:rsidRPr="00FC59F3" w:rsidRDefault="006708A4" w:rsidP="006708A4">
      <w:pPr>
        <w:spacing w:line="240" w:lineRule="auto"/>
        <w:ind w:left="427" w:right="2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§2.</w:t>
      </w:r>
    </w:p>
    <w:p w14:paraId="69D6A452" w14:textId="77777777" w:rsidR="006708A4" w:rsidRPr="00FC59F3" w:rsidRDefault="006708A4" w:rsidP="006708A4">
      <w:pPr>
        <w:spacing w:before="39" w:line="240" w:lineRule="auto"/>
        <w:ind w:left="427" w:right="2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Założenia organizacyjne</w:t>
      </w:r>
    </w:p>
    <w:p w14:paraId="6A6AD599" w14:textId="77777777" w:rsidR="006708A4" w:rsidRPr="00FC59F3" w:rsidRDefault="006708A4" w:rsidP="006708A4">
      <w:pPr>
        <w:pStyle w:val="Tekstpodstawowy"/>
        <w:spacing w:before="4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a) </w:t>
      </w:r>
      <w:r w:rsidRPr="00FC5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C59F3">
        <w:rPr>
          <w:rFonts w:ascii="Times New Roman" w:hAnsi="Times New Roman" w:cs="Times New Roman"/>
        </w:rPr>
        <w:t xml:space="preserve">Konkurs przeznaczony jest dla przedszkolaków i uczniów klas I-VII szkół podstawowych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</w:t>
      </w:r>
      <w:r w:rsidRPr="00FC59F3">
        <w:rPr>
          <w:rFonts w:ascii="Times New Roman" w:hAnsi="Times New Roman" w:cs="Times New Roman"/>
        </w:rPr>
        <w:t>gminy Gorzów Śląski</w:t>
      </w:r>
      <w:r>
        <w:rPr>
          <w:rFonts w:ascii="Times New Roman" w:hAnsi="Times New Roman" w:cs="Times New Roman"/>
        </w:rPr>
        <w:t xml:space="preserve"> </w:t>
      </w:r>
      <w:r w:rsidRPr="00FC59F3">
        <w:rPr>
          <w:rFonts w:ascii="Times New Roman" w:hAnsi="Times New Roman" w:cs="Times New Roman"/>
        </w:rPr>
        <w:t>zwanych dalej Uczestnikami;</w:t>
      </w:r>
    </w:p>
    <w:p w14:paraId="1F91396F" w14:textId="77777777" w:rsidR="006708A4" w:rsidRPr="00496BEA" w:rsidRDefault="006708A4" w:rsidP="006708A4">
      <w:pPr>
        <w:tabs>
          <w:tab w:val="left" w:pos="543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C59F3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  </w:t>
      </w:r>
      <w:r w:rsidRPr="00FC59F3">
        <w:rPr>
          <w:rFonts w:ascii="Times New Roman" w:hAnsi="Times New Roman" w:cs="Times New Roman"/>
        </w:rPr>
        <w:t>Do konkursu dzieci i uczniowie przystępują indywidualnie;</w:t>
      </w:r>
      <w:r>
        <w:rPr>
          <w:rFonts w:ascii="Times New Roman" w:hAnsi="Times New Roman" w:cs="Times New Roman"/>
        </w:rPr>
        <w:br/>
        <w:t xml:space="preserve">  </w:t>
      </w:r>
      <w:r w:rsidRPr="00FC59F3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)    </w:t>
      </w:r>
      <w:r w:rsidRPr="00FC59F3">
        <w:rPr>
          <w:rFonts w:ascii="Times New Roman" w:hAnsi="Times New Roman" w:cs="Times New Roman"/>
        </w:rPr>
        <w:t>Każdy Uczestnik może nadesłać / dostarczyć na konkurs tylko jedną pracę;</w:t>
      </w:r>
      <w:r>
        <w:rPr>
          <w:rFonts w:ascii="Times New Roman" w:hAnsi="Times New Roman" w:cs="Times New Roman"/>
        </w:rPr>
        <w:br/>
        <w:t xml:space="preserve">   </w:t>
      </w:r>
      <w:r w:rsidRPr="00FC59F3">
        <w:rPr>
          <w:rFonts w:ascii="Times New Roman" w:hAnsi="Times New Roman" w:cs="Times New Roman"/>
        </w:rPr>
        <w:t xml:space="preserve">d)  </w:t>
      </w:r>
      <w:r>
        <w:rPr>
          <w:rFonts w:ascii="Times New Roman" w:hAnsi="Times New Roman" w:cs="Times New Roman"/>
        </w:rPr>
        <w:t xml:space="preserve">  </w:t>
      </w:r>
      <w:r w:rsidRPr="00FC59F3">
        <w:rPr>
          <w:rFonts w:ascii="Times New Roman" w:hAnsi="Times New Roman" w:cs="Times New Roman"/>
        </w:rPr>
        <w:t>Prace konkursowe muszą być pracami własnymi, nigdzie wcześniej niepublikowanymi,</w:t>
      </w:r>
      <w:r w:rsidRPr="00FC59F3">
        <w:rPr>
          <w:rFonts w:ascii="Times New Roman" w:hAnsi="Times New Roman" w:cs="Times New Roman"/>
          <w:w w:val="150"/>
        </w:rPr>
        <w:t xml:space="preserve"> </w:t>
      </w:r>
      <w:r w:rsidRPr="00FC59F3">
        <w:rPr>
          <w:rFonts w:ascii="Times New Roman" w:hAnsi="Times New Roman" w:cs="Times New Roman"/>
        </w:rPr>
        <w:t>ani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</w:t>
      </w:r>
      <w:r w:rsidRPr="00FC59F3">
        <w:rPr>
          <w:rFonts w:ascii="Times New Roman" w:hAnsi="Times New Roman" w:cs="Times New Roman"/>
        </w:rPr>
        <w:t>nieprzedstawianymi na innych konkursach;</w:t>
      </w:r>
      <w:r>
        <w:rPr>
          <w:rFonts w:ascii="Times New Roman" w:hAnsi="Times New Roman" w:cs="Times New Roman"/>
        </w:rPr>
        <w:br/>
        <w:t xml:space="preserve">   </w:t>
      </w:r>
      <w:r w:rsidRPr="00FC59F3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 xml:space="preserve">   </w:t>
      </w:r>
      <w:r w:rsidRPr="00FC59F3">
        <w:rPr>
          <w:rFonts w:ascii="Times New Roman" w:hAnsi="Times New Roman" w:cs="Times New Roman"/>
        </w:rPr>
        <w:t>Udział w konkursie jest bezpłatny;</w:t>
      </w:r>
    </w:p>
    <w:p w14:paraId="21550B8D" w14:textId="77777777" w:rsidR="006708A4" w:rsidRPr="00FC59F3" w:rsidRDefault="006708A4" w:rsidP="006708A4">
      <w:pPr>
        <w:pStyle w:val="Akapitzlist"/>
        <w:tabs>
          <w:tab w:val="left" w:pos="543"/>
        </w:tabs>
        <w:spacing w:before="41"/>
        <w:ind w:firstLine="0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Wymogi formalne:</w:t>
      </w:r>
    </w:p>
    <w:p w14:paraId="56A8EADA" w14:textId="77777777" w:rsidR="006708A4" w:rsidRPr="00FC59F3" w:rsidRDefault="006708A4" w:rsidP="006708A4">
      <w:pPr>
        <w:tabs>
          <w:tab w:val="left" w:pos="824"/>
        </w:tabs>
        <w:spacing w:before="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C59F3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 </w:t>
      </w:r>
      <w:r w:rsidRPr="00FC59F3">
        <w:rPr>
          <w:rFonts w:ascii="Times New Roman" w:hAnsi="Times New Roman" w:cs="Times New Roman"/>
        </w:rPr>
        <w:t>Wykonanie prac konkursowych:</w:t>
      </w:r>
    </w:p>
    <w:p w14:paraId="294683BD" w14:textId="77777777" w:rsidR="006708A4" w:rsidRPr="00FC59F3" w:rsidRDefault="006708A4" w:rsidP="006708A4">
      <w:pPr>
        <w:spacing w:before="38" w:line="276" w:lineRule="auto"/>
        <w:ind w:right="112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21933B" wp14:editId="2F1A301A">
                <wp:simplePos x="0" y="0"/>
                <wp:positionH relativeFrom="page">
                  <wp:posOffset>3597275</wp:posOffset>
                </wp:positionH>
                <wp:positionV relativeFrom="paragraph">
                  <wp:posOffset>318993</wp:posOffset>
                </wp:positionV>
                <wp:extent cx="32384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3" y="9144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7D30" id="Graphic 2" o:spid="_x0000_s1026" style="position:absolute;margin-left:283.25pt;margin-top:25.1pt;width:2.5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" path="m32003,l,,,9144r32003,l3200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- z</w:t>
      </w:r>
      <w:r w:rsidRPr="00FC59F3">
        <w:rPr>
          <w:rFonts w:ascii="Times New Roman" w:hAnsi="Times New Roman" w:cs="Times New Roman"/>
          <w:b/>
        </w:rPr>
        <w:t xml:space="preserve">adaniem uczestnika konkursu jest wykonanie pracy plastycznej pt. Moja biblioteka marzeń -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  <w:t xml:space="preserve">    </w:t>
      </w:r>
      <w:r w:rsidRPr="00FC59F3">
        <w:rPr>
          <w:rFonts w:ascii="Times New Roman" w:hAnsi="Times New Roman" w:cs="Times New Roman"/>
        </w:rPr>
        <w:t xml:space="preserve">dowolną techniką plastyczną np. </w:t>
      </w:r>
      <w:r w:rsidRPr="00FC59F3">
        <w:rPr>
          <w:rFonts w:ascii="Times New Roman" w:hAnsi="Times New Roman" w:cs="Times New Roman"/>
          <w:u w:val="single"/>
        </w:rPr>
        <w:t>kredka, pastele, farby plakatowe. Format pracy A3</w:t>
      </w:r>
    </w:p>
    <w:p w14:paraId="1138BBA3" w14:textId="77777777" w:rsidR="006708A4" w:rsidRDefault="006708A4" w:rsidP="006708A4">
      <w:pPr>
        <w:tabs>
          <w:tab w:val="left" w:pos="823"/>
          <w:tab w:val="left" w:pos="836"/>
        </w:tabs>
        <w:spacing w:before="2" w:line="276" w:lineRule="auto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w</w:t>
      </w:r>
      <w:r w:rsidRPr="00FC59F3">
        <w:rPr>
          <w:rFonts w:ascii="Times New Roman" w:hAnsi="Times New Roman" w:cs="Times New Roman"/>
        </w:rPr>
        <w:t>ykonaną pracę należy przesłać/ dostarczyć do Miejskiej i Gminnej Biblioteki Publicznej</w:t>
      </w:r>
    </w:p>
    <w:p w14:paraId="2D898154" w14:textId="65EDA0B2" w:rsidR="006708A4" w:rsidRDefault="006708A4" w:rsidP="006708A4">
      <w:pPr>
        <w:tabs>
          <w:tab w:val="left" w:pos="823"/>
          <w:tab w:val="left" w:pos="836"/>
        </w:tabs>
        <w:spacing w:before="75" w:line="276" w:lineRule="auto"/>
        <w:ind w:righ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</w:t>
      </w:r>
      <w:r w:rsidRPr="00496BEA">
        <w:rPr>
          <w:rFonts w:ascii="Times New Roman" w:hAnsi="Times New Roman" w:cs="Times New Roman"/>
        </w:rPr>
        <w:t xml:space="preserve">race należy przesłać/dostarczyć  wraz z załącznikami – karta zgłoszeniowa oraz zgoda na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</w:t>
      </w:r>
      <w:r w:rsidRPr="00496BEA">
        <w:rPr>
          <w:rFonts w:ascii="Times New Roman" w:hAnsi="Times New Roman" w:cs="Times New Roman"/>
        </w:rPr>
        <w:t>przetwarzanie danych osobowych, z dopiskiem Konkurs „Moja biblioteka marzeń”</w:t>
      </w:r>
      <w:r>
        <w:rPr>
          <w:rFonts w:ascii="Times New Roman" w:hAnsi="Times New Roman" w:cs="Times New Roman"/>
        </w:rPr>
        <w:t>.</w:t>
      </w:r>
    </w:p>
    <w:p w14:paraId="1DA9457C" w14:textId="77777777" w:rsidR="006708A4" w:rsidRPr="006708A4" w:rsidRDefault="006708A4" w:rsidP="006708A4">
      <w:pPr>
        <w:tabs>
          <w:tab w:val="left" w:pos="823"/>
          <w:tab w:val="left" w:pos="836"/>
        </w:tabs>
        <w:spacing w:before="75" w:line="276" w:lineRule="auto"/>
        <w:ind w:right="112"/>
        <w:rPr>
          <w:rFonts w:ascii="Times New Roman" w:hAnsi="Times New Roman" w:cs="Times New Roman"/>
        </w:rPr>
      </w:pPr>
    </w:p>
    <w:p w14:paraId="10D51CC5" w14:textId="77777777" w:rsidR="006708A4" w:rsidRDefault="006708A4" w:rsidP="006708A4">
      <w:pPr>
        <w:spacing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30EDF0BE" w14:textId="77777777" w:rsidR="006708A4" w:rsidRDefault="006708A4" w:rsidP="006708A4">
      <w:pPr>
        <w:spacing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409EC604" w14:textId="77777777" w:rsidR="006708A4" w:rsidRDefault="006708A4" w:rsidP="006708A4">
      <w:pPr>
        <w:spacing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14EF9930" w14:textId="77777777" w:rsidR="00AF6E33" w:rsidRDefault="00AF6E33" w:rsidP="006708A4">
      <w:pPr>
        <w:spacing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0F334F9B" w14:textId="611F9DA4" w:rsidR="006708A4" w:rsidRPr="00FC59F3" w:rsidRDefault="006708A4" w:rsidP="006708A4">
      <w:pPr>
        <w:spacing w:line="240" w:lineRule="auto"/>
        <w:ind w:right="2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lastRenderedPageBreak/>
        <w:t>§</w:t>
      </w:r>
      <w:r>
        <w:rPr>
          <w:rFonts w:ascii="Times New Roman" w:hAnsi="Times New Roman" w:cs="Times New Roman"/>
          <w:b/>
        </w:rPr>
        <w:t>3</w:t>
      </w:r>
      <w:r w:rsidRPr="00FC59F3">
        <w:rPr>
          <w:rFonts w:ascii="Times New Roman" w:hAnsi="Times New Roman" w:cs="Times New Roman"/>
          <w:b/>
        </w:rPr>
        <w:t>.</w:t>
      </w:r>
    </w:p>
    <w:p w14:paraId="3E81A9DA" w14:textId="77777777" w:rsidR="006708A4" w:rsidRPr="00496BEA" w:rsidRDefault="006708A4" w:rsidP="006708A4">
      <w:pPr>
        <w:tabs>
          <w:tab w:val="left" w:pos="823"/>
          <w:tab w:val="left" w:pos="836"/>
        </w:tabs>
        <w:spacing w:before="75" w:line="276" w:lineRule="auto"/>
        <w:ind w:right="112"/>
        <w:jc w:val="center"/>
        <w:rPr>
          <w:rFonts w:ascii="Times New Roman" w:hAnsi="Times New Roman" w:cs="Times New Roman"/>
          <w:b/>
          <w:bCs/>
        </w:rPr>
      </w:pPr>
      <w:r w:rsidRPr="00496BEA">
        <w:rPr>
          <w:rFonts w:ascii="Times New Roman" w:hAnsi="Times New Roman" w:cs="Times New Roman"/>
          <w:b/>
          <w:bCs/>
        </w:rPr>
        <w:t>Przebieg konkursu</w:t>
      </w:r>
    </w:p>
    <w:p w14:paraId="0F5DE10C" w14:textId="77777777" w:rsidR="006708A4" w:rsidRPr="00FC59F3" w:rsidRDefault="006708A4" w:rsidP="006708A4">
      <w:pPr>
        <w:pStyle w:val="Akapitzlist"/>
        <w:numPr>
          <w:ilvl w:val="1"/>
          <w:numId w:val="3"/>
        </w:numPr>
        <w:tabs>
          <w:tab w:val="left" w:pos="543"/>
          <w:tab w:val="left" w:pos="1356"/>
          <w:tab w:val="left" w:pos="1983"/>
          <w:tab w:val="left" w:pos="3429"/>
          <w:tab w:val="left" w:pos="4355"/>
          <w:tab w:val="left" w:pos="5679"/>
          <w:tab w:val="left" w:pos="6804"/>
          <w:tab w:val="left" w:pos="8280"/>
        </w:tabs>
        <w:spacing w:before="41" w:line="276" w:lineRule="auto"/>
        <w:ind w:right="116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Ocenę</w:t>
      </w:r>
      <w:r w:rsidRPr="00FC59F3">
        <w:rPr>
          <w:rFonts w:ascii="Times New Roman" w:hAnsi="Times New Roman" w:cs="Times New Roman"/>
        </w:rPr>
        <w:tab/>
        <w:t>prac</w:t>
      </w:r>
      <w:r w:rsidRPr="00FC59F3">
        <w:rPr>
          <w:rFonts w:ascii="Times New Roman" w:hAnsi="Times New Roman" w:cs="Times New Roman"/>
        </w:rPr>
        <w:tab/>
        <w:t>przeprowadzi</w:t>
      </w:r>
      <w:r w:rsidRPr="00FC59F3">
        <w:rPr>
          <w:rFonts w:ascii="Times New Roman" w:hAnsi="Times New Roman" w:cs="Times New Roman"/>
        </w:rPr>
        <w:tab/>
        <w:t>komisja</w:t>
      </w:r>
      <w:r w:rsidRPr="00FC59F3">
        <w:rPr>
          <w:rFonts w:ascii="Times New Roman" w:hAnsi="Times New Roman" w:cs="Times New Roman"/>
        </w:rPr>
        <w:tab/>
        <w:t>konkursowa</w:t>
      </w:r>
      <w:r w:rsidRPr="00FC59F3">
        <w:rPr>
          <w:rFonts w:ascii="Times New Roman" w:hAnsi="Times New Roman" w:cs="Times New Roman"/>
        </w:rPr>
        <w:tab/>
        <w:t>powołana przez kierownika Miejskiej i Gminnej Biblioteki Publicznej w Gorzowie Śląskim</w:t>
      </w:r>
    </w:p>
    <w:p w14:paraId="1F8F3C76" w14:textId="77777777" w:rsidR="006708A4" w:rsidRPr="00FC59F3" w:rsidRDefault="006708A4" w:rsidP="006708A4">
      <w:pPr>
        <w:pStyle w:val="Akapitzlist"/>
        <w:numPr>
          <w:ilvl w:val="1"/>
          <w:numId w:val="3"/>
        </w:numPr>
        <w:tabs>
          <w:tab w:val="left" w:pos="543"/>
        </w:tabs>
        <w:spacing w:before="41"/>
        <w:ind w:hanging="427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Kryteria oceniania prac komisji:</w:t>
      </w:r>
    </w:p>
    <w:p w14:paraId="550F500F" w14:textId="77777777" w:rsidR="006708A4" w:rsidRPr="00FC59F3" w:rsidRDefault="006708A4" w:rsidP="006708A4">
      <w:pPr>
        <w:tabs>
          <w:tab w:val="left" w:pos="681"/>
        </w:tabs>
        <w:spacing w:before="42"/>
        <w:ind w:left="5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6BEA">
        <w:rPr>
          <w:rFonts w:ascii="Times New Roman" w:hAnsi="Times New Roman" w:cs="Times New Roman"/>
        </w:rPr>
        <w:t>Spełnienie wymogów formalnych;</w:t>
      </w:r>
      <w:r>
        <w:rPr>
          <w:rFonts w:ascii="Times New Roman" w:hAnsi="Times New Roman" w:cs="Times New Roman"/>
        </w:rPr>
        <w:br/>
        <w:t xml:space="preserve">- </w:t>
      </w:r>
      <w:r w:rsidRPr="00496BEA">
        <w:rPr>
          <w:rFonts w:ascii="Times New Roman" w:hAnsi="Times New Roman" w:cs="Times New Roman"/>
        </w:rPr>
        <w:t>Zgodność pracy z tematem;</w:t>
      </w:r>
      <w:r>
        <w:rPr>
          <w:rFonts w:ascii="Times New Roman" w:hAnsi="Times New Roman" w:cs="Times New Roman"/>
        </w:rPr>
        <w:br/>
        <w:t xml:space="preserve">- </w:t>
      </w:r>
      <w:r w:rsidRPr="00496BEA">
        <w:rPr>
          <w:rFonts w:ascii="Times New Roman" w:hAnsi="Times New Roman" w:cs="Times New Roman"/>
        </w:rPr>
        <w:t>Wartość merytoryczna prac plastycznych;</w:t>
      </w:r>
      <w:r>
        <w:rPr>
          <w:rFonts w:ascii="Times New Roman" w:hAnsi="Times New Roman" w:cs="Times New Roman"/>
        </w:rPr>
        <w:br/>
        <w:t xml:space="preserve">- </w:t>
      </w:r>
      <w:r w:rsidRPr="00496BEA">
        <w:rPr>
          <w:rFonts w:ascii="Times New Roman" w:hAnsi="Times New Roman" w:cs="Times New Roman"/>
        </w:rPr>
        <w:t>Walory estetyczne;</w:t>
      </w:r>
      <w:r>
        <w:rPr>
          <w:rFonts w:ascii="Times New Roman" w:hAnsi="Times New Roman" w:cs="Times New Roman"/>
        </w:rPr>
        <w:br/>
        <w:t xml:space="preserve">- </w:t>
      </w:r>
      <w:r w:rsidRPr="00496BEA">
        <w:rPr>
          <w:rFonts w:ascii="Times New Roman" w:hAnsi="Times New Roman" w:cs="Times New Roman"/>
        </w:rPr>
        <w:t>Oryginalność/innowacyjność.</w:t>
      </w:r>
    </w:p>
    <w:p w14:paraId="477F3D72" w14:textId="77777777" w:rsidR="006708A4" w:rsidRPr="00AE2D24" w:rsidRDefault="006708A4" w:rsidP="006708A4">
      <w:pPr>
        <w:tabs>
          <w:tab w:val="left" w:pos="541"/>
        </w:tabs>
        <w:jc w:val="both"/>
        <w:rPr>
          <w:rFonts w:ascii="Times New Roman" w:hAnsi="Times New Roman" w:cs="Times New Roman"/>
          <w:b/>
        </w:rPr>
      </w:pPr>
      <w:r w:rsidRPr="00AE2D24">
        <w:rPr>
          <w:rFonts w:ascii="Times New Roman" w:hAnsi="Times New Roman" w:cs="Times New Roman"/>
          <w:bCs/>
        </w:rPr>
        <w:t xml:space="preserve"> c)      Prace należy przesłać /dostarczyć na adres: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     </w:t>
      </w:r>
      <w:r w:rsidRPr="00AE2D24">
        <w:rPr>
          <w:rFonts w:ascii="Times New Roman" w:hAnsi="Times New Roman" w:cs="Times New Roman"/>
        </w:rPr>
        <w:t xml:space="preserve">Miejska i Gminna Biblioteka Publiczna, ul. Rynek 4, 46-310 Gorzów Śląski do dnia  </w:t>
      </w:r>
      <w:r w:rsidRPr="00AE2D24">
        <w:rPr>
          <w:rFonts w:ascii="Times New Roman" w:hAnsi="Times New Roman" w:cs="Times New Roman"/>
          <w:b/>
          <w:bCs/>
        </w:rPr>
        <w:t>14 czerwca</w:t>
      </w:r>
      <w:r w:rsidRPr="00AE2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</w:t>
      </w:r>
      <w:r w:rsidRPr="00AE2D24">
        <w:rPr>
          <w:rFonts w:ascii="Times New Roman" w:hAnsi="Times New Roman" w:cs="Times New Roman"/>
          <w:b/>
          <w:bCs/>
        </w:rPr>
        <w:t xml:space="preserve">2024 </w:t>
      </w:r>
      <w:r>
        <w:rPr>
          <w:rFonts w:ascii="Times New Roman" w:hAnsi="Times New Roman" w:cs="Times New Roman"/>
          <w:b/>
          <w:bCs/>
        </w:rPr>
        <w:t xml:space="preserve"> </w:t>
      </w:r>
      <w:r w:rsidRPr="00AE2D24">
        <w:rPr>
          <w:rFonts w:ascii="Times New Roman" w:hAnsi="Times New Roman" w:cs="Times New Roman"/>
          <w:b/>
          <w:bCs/>
        </w:rPr>
        <w:t xml:space="preserve">roku </w:t>
      </w:r>
      <w:r w:rsidRPr="00AE2D24">
        <w:rPr>
          <w:rFonts w:ascii="Times New Roman" w:hAnsi="Times New Roman" w:cs="Times New Roman"/>
        </w:rPr>
        <w:t xml:space="preserve">(decyduje data wpływu) wraz z kartą zgłoszeniową (załącznik nr 1 do niniejszego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</w:t>
      </w:r>
      <w:r w:rsidRPr="00AE2D24">
        <w:rPr>
          <w:rFonts w:ascii="Times New Roman" w:hAnsi="Times New Roman" w:cs="Times New Roman"/>
        </w:rPr>
        <w:t xml:space="preserve">Regulaminu).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</w:t>
      </w:r>
      <w:r w:rsidRPr="00AE2D24">
        <w:rPr>
          <w:rFonts w:ascii="Times New Roman" w:hAnsi="Times New Roman" w:cs="Times New Roman"/>
        </w:rPr>
        <w:t xml:space="preserve">Poprawnie wypełnioną kartę należy dołączyć  z pracą konkursową wraz z wyrażeniem zgody na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</w:t>
      </w:r>
      <w:r w:rsidRPr="00AE2D24">
        <w:rPr>
          <w:rFonts w:ascii="Times New Roman" w:hAnsi="Times New Roman" w:cs="Times New Roman"/>
        </w:rPr>
        <w:t>przetwarzanie danych przez Organizatorów (załącznik nr 2 do niniejszego Regulaminu).</w:t>
      </w:r>
    </w:p>
    <w:p w14:paraId="77650AC3" w14:textId="77777777" w:rsidR="006708A4" w:rsidRPr="00AE2D24" w:rsidRDefault="006708A4" w:rsidP="006708A4">
      <w:pPr>
        <w:tabs>
          <w:tab w:val="left" w:pos="543"/>
        </w:tabs>
        <w:spacing w:before="1"/>
        <w:rPr>
          <w:rFonts w:ascii="Times New Roman" w:hAnsi="Times New Roman" w:cs="Times New Roman"/>
          <w:bCs/>
        </w:rPr>
      </w:pPr>
      <w:r w:rsidRPr="00AE2D24">
        <w:rPr>
          <w:rFonts w:ascii="Times New Roman" w:hAnsi="Times New Roman" w:cs="Times New Roman"/>
          <w:bCs/>
        </w:rPr>
        <w:t>d)      Nagrody</w:t>
      </w:r>
    </w:p>
    <w:p w14:paraId="7A5ADE90" w14:textId="7927016B" w:rsidR="006708A4" w:rsidRPr="00FC59F3" w:rsidRDefault="006708A4" w:rsidP="006708A4">
      <w:pPr>
        <w:tabs>
          <w:tab w:val="left" w:pos="543"/>
        </w:tabs>
        <w:spacing w:before="41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</w:t>
      </w:r>
      <w:r w:rsidRPr="00AE2D24">
        <w:rPr>
          <w:rFonts w:ascii="Times New Roman" w:hAnsi="Times New Roman" w:cs="Times New Roman"/>
        </w:rPr>
        <w:t xml:space="preserve">Organizator przyzna nagrody autorom trzech najlepszych prac  w każdej kategorii wiekowej: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p</w:t>
      </w:r>
      <w:r w:rsidRPr="00AE2D24">
        <w:rPr>
          <w:rFonts w:ascii="Times New Roman" w:hAnsi="Times New Roman" w:cs="Times New Roman"/>
        </w:rPr>
        <w:t>rzedszkole</w:t>
      </w:r>
      <w:r>
        <w:rPr>
          <w:rFonts w:ascii="Times New Roman" w:hAnsi="Times New Roman" w:cs="Times New Roman"/>
        </w:rPr>
        <w:t xml:space="preserve">, </w:t>
      </w:r>
      <w:r w:rsidRPr="00FC59F3">
        <w:rPr>
          <w:rFonts w:ascii="Times New Roman" w:hAnsi="Times New Roman" w:cs="Times New Roman"/>
        </w:rPr>
        <w:t>kl</w:t>
      </w:r>
      <w:r>
        <w:rPr>
          <w:rFonts w:ascii="Times New Roman" w:hAnsi="Times New Roman" w:cs="Times New Roman"/>
        </w:rPr>
        <w:t>asy</w:t>
      </w:r>
      <w:r w:rsidRPr="00FC59F3">
        <w:rPr>
          <w:rFonts w:ascii="Times New Roman" w:hAnsi="Times New Roman" w:cs="Times New Roman"/>
        </w:rPr>
        <w:t xml:space="preserve"> I-III</w:t>
      </w:r>
      <w:r>
        <w:rPr>
          <w:rFonts w:ascii="Times New Roman" w:hAnsi="Times New Roman" w:cs="Times New Roman"/>
        </w:rPr>
        <w:t>, klasy IV-VI oraz wyróżnienia.</w:t>
      </w:r>
      <w:r>
        <w:rPr>
          <w:rFonts w:ascii="Times New Roman" w:hAnsi="Times New Roman" w:cs="Times New Roman"/>
        </w:rPr>
        <w:br/>
        <w:t xml:space="preserve">           </w:t>
      </w:r>
      <w:r w:rsidRPr="00FC59F3">
        <w:rPr>
          <w:rFonts w:ascii="Times New Roman" w:hAnsi="Times New Roman" w:cs="Times New Roman"/>
        </w:rPr>
        <w:t xml:space="preserve">Komisja może rekomendować przyznanie nagród równorzędnych, bądź może zarekomendować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  </w:t>
      </w:r>
      <w:r w:rsidRPr="00FC59F3">
        <w:rPr>
          <w:rFonts w:ascii="Times New Roman" w:hAnsi="Times New Roman" w:cs="Times New Roman"/>
        </w:rPr>
        <w:t>nie przyznanie nagrody danego stopnia.</w:t>
      </w:r>
    </w:p>
    <w:p w14:paraId="0B1920BE" w14:textId="77777777" w:rsidR="006708A4" w:rsidRPr="00AE2D24" w:rsidRDefault="006708A4" w:rsidP="006708A4">
      <w:pPr>
        <w:tabs>
          <w:tab w:val="left" w:pos="543"/>
        </w:tabs>
        <w:spacing w:before="4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</w:t>
      </w:r>
      <w:r w:rsidRPr="00AE2D24">
        <w:rPr>
          <w:rFonts w:ascii="Times New Roman" w:hAnsi="Times New Roman" w:cs="Times New Roman"/>
        </w:rPr>
        <w:t xml:space="preserve">Przewiduje się także dyplomy dla laureatów </w:t>
      </w:r>
    </w:p>
    <w:p w14:paraId="5E09D830" w14:textId="77777777" w:rsidR="006708A4" w:rsidRPr="00AE2D24" w:rsidRDefault="006708A4" w:rsidP="006708A4">
      <w:pPr>
        <w:tabs>
          <w:tab w:val="left" w:pos="543"/>
        </w:tabs>
        <w:spacing w:before="4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</w:t>
      </w:r>
      <w:r w:rsidRPr="00AE2D24">
        <w:rPr>
          <w:rFonts w:ascii="Times New Roman" w:hAnsi="Times New Roman" w:cs="Times New Roman"/>
        </w:rPr>
        <w:t xml:space="preserve">Rozstrzygnięcie konkursu i wręczenie nagród </w:t>
      </w:r>
    </w:p>
    <w:p w14:paraId="3AB787FF" w14:textId="67E37E84" w:rsidR="006708A4" w:rsidRPr="00496BEA" w:rsidRDefault="006708A4" w:rsidP="006708A4">
      <w:pPr>
        <w:tabs>
          <w:tab w:val="left" w:pos="543"/>
          <w:tab w:val="left" w:pos="1356"/>
          <w:tab w:val="left" w:pos="1983"/>
          <w:tab w:val="left" w:pos="3429"/>
          <w:tab w:val="left" w:pos="4355"/>
          <w:tab w:val="left" w:pos="5679"/>
          <w:tab w:val="left" w:pos="6804"/>
          <w:tab w:val="left" w:pos="8280"/>
        </w:tabs>
        <w:spacing w:before="41" w:after="0" w:line="276" w:lineRule="auto"/>
        <w:ind w:righ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</w:t>
      </w:r>
      <w:r w:rsidRPr="00AE2D24">
        <w:rPr>
          <w:rFonts w:ascii="Times New Roman" w:hAnsi="Times New Roman" w:cs="Times New Roman"/>
        </w:rPr>
        <w:t xml:space="preserve">Lista laureatów i zwycięskie prace konkursowe, zostaną opublikowane na stronie internetowej </w:t>
      </w:r>
      <w:r>
        <w:rPr>
          <w:rFonts w:ascii="Times New Roman" w:hAnsi="Times New Roman" w:cs="Times New Roman"/>
        </w:rPr>
        <w:br/>
        <w:t xml:space="preserve">         </w:t>
      </w:r>
      <w:r w:rsidRPr="00AE2D24">
        <w:rPr>
          <w:rFonts w:ascii="Times New Roman" w:hAnsi="Times New Roman" w:cs="Times New Roman"/>
        </w:rPr>
        <w:t xml:space="preserve">Miejskiej i Gminnej Biblioteki Publicznej w Gorzowie Śląskim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br/>
        <w:t xml:space="preserve">         </w:t>
      </w:r>
      <w:hyperlink r:id="rId10" w:history="1">
        <w:r w:rsidRPr="00A40016">
          <w:rPr>
            <w:rStyle w:val="Hipercze"/>
            <w:rFonts w:ascii="Times New Roman" w:hAnsi="Times New Roman" w:cs="Times New Roman"/>
          </w:rPr>
          <w:t>https://mgok.gorzowslaski.pl/m789/k28-Aktualnosci</w:t>
        </w:r>
      </w:hyperlink>
      <w:r w:rsidRPr="00AE2D24">
        <w:rPr>
          <w:rFonts w:ascii="Times New Roman" w:hAnsi="Times New Roman" w:cs="Times New Roman"/>
        </w:rPr>
        <w:t xml:space="preserve"> oraz na </w:t>
      </w:r>
      <w:r>
        <w:rPr>
          <w:rFonts w:ascii="Times New Roman" w:hAnsi="Times New Roman" w:cs="Times New Roman"/>
        </w:rPr>
        <w:t>F</w:t>
      </w:r>
      <w:r w:rsidRPr="00AE2D24">
        <w:rPr>
          <w:rFonts w:ascii="Times New Roman" w:hAnsi="Times New Roman" w:cs="Times New Roman"/>
        </w:rPr>
        <w:t xml:space="preserve">acebooku biblioteki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</w:t>
      </w:r>
      <w:hyperlink r:id="rId11" w:history="1">
        <w:r w:rsidRPr="00A40016">
          <w:rPr>
            <w:rStyle w:val="Hipercze"/>
            <w:rFonts w:ascii="Times New Roman" w:hAnsi="Times New Roman" w:cs="Times New Roman"/>
          </w:rPr>
          <w:t>https://www.facebook.com/BibliotekawGorzowieSl/</w:t>
        </w:r>
      </w:hyperlink>
    </w:p>
    <w:p w14:paraId="495464E0" w14:textId="77777777" w:rsidR="006708A4" w:rsidRDefault="006708A4" w:rsidP="006708A4">
      <w:pPr>
        <w:ind w:left="427" w:right="2"/>
        <w:jc w:val="center"/>
        <w:rPr>
          <w:rFonts w:ascii="Times New Roman" w:hAnsi="Times New Roman" w:cs="Times New Roman"/>
          <w:b/>
        </w:rPr>
      </w:pPr>
    </w:p>
    <w:p w14:paraId="2DE92452" w14:textId="083DE3AF" w:rsidR="006708A4" w:rsidRPr="00FC59F3" w:rsidRDefault="006708A4" w:rsidP="006708A4">
      <w:pPr>
        <w:ind w:left="427" w:right="2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4</w:t>
      </w:r>
      <w:r w:rsidRPr="00FC59F3">
        <w:rPr>
          <w:rFonts w:ascii="Times New Roman" w:hAnsi="Times New Roman" w:cs="Times New Roman"/>
          <w:b/>
        </w:rPr>
        <w:t>.</w:t>
      </w:r>
    </w:p>
    <w:p w14:paraId="642319BB" w14:textId="77777777" w:rsidR="006708A4" w:rsidRPr="00FC59F3" w:rsidRDefault="006708A4" w:rsidP="006708A4">
      <w:pPr>
        <w:spacing w:before="41"/>
        <w:ind w:left="428" w:right="1"/>
        <w:jc w:val="center"/>
        <w:rPr>
          <w:rFonts w:ascii="Times New Roman" w:hAnsi="Times New Roman" w:cs="Times New Roman"/>
          <w:b/>
        </w:rPr>
      </w:pPr>
      <w:r w:rsidRPr="00FC59F3">
        <w:rPr>
          <w:rFonts w:ascii="Times New Roman" w:hAnsi="Times New Roman" w:cs="Times New Roman"/>
          <w:b/>
        </w:rPr>
        <w:t>Pozostałe ustalenia</w:t>
      </w:r>
    </w:p>
    <w:p w14:paraId="319F00C3" w14:textId="77777777" w:rsidR="006708A4" w:rsidRPr="00FC59F3" w:rsidRDefault="006708A4" w:rsidP="006708A4">
      <w:pPr>
        <w:pStyle w:val="Tekstpodstawowy"/>
        <w:spacing w:before="121"/>
        <w:ind w:left="0"/>
        <w:rPr>
          <w:rFonts w:ascii="Times New Roman" w:hAnsi="Times New Roman" w:cs="Times New Roman"/>
          <w:b/>
        </w:rPr>
      </w:pPr>
    </w:p>
    <w:p w14:paraId="3BED0CE9" w14:textId="77777777" w:rsidR="006708A4" w:rsidRPr="00FC59F3" w:rsidRDefault="006708A4" w:rsidP="006708A4">
      <w:pPr>
        <w:pStyle w:val="Akapitzlist"/>
        <w:numPr>
          <w:ilvl w:val="0"/>
          <w:numId w:val="4"/>
        </w:numPr>
        <w:tabs>
          <w:tab w:val="left" w:pos="541"/>
          <w:tab w:val="left" w:pos="543"/>
        </w:tabs>
        <w:spacing w:line="276" w:lineRule="auto"/>
        <w:ind w:right="112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Laureaci zostaną powiadomieni o terminie i miejscu uroczystego rozdania nagród</w:t>
      </w:r>
    </w:p>
    <w:p w14:paraId="101518D8" w14:textId="77777777" w:rsidR="006708A4" w:rsidRPr="00FC59F3" w:rsidRDefault="006708A4" w:rsidP="006708A4">
      <w:pPr>
        <w:pStyle w:val="Akapitzlist"/>
        <w:numPr>
          <w:ilvl w:val="0"/>
          <w:numId w:val="4"/>
        </w:numPr>
        <w:tabs>
          <w:tab w:val="left" w:pos="541"/>
          <w:tab w:val="left" w:pos="543"/>
        </w:tabs>
        <w:spacing w:before="1" w:line="276" w:lineRule="auto"/>
        <w:ind w:right="118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 xml:space="preserve">Organizator zastrzega sobie prawo zmiany Regulaminu w czasie jego trwania, przy czym zmiany te nie mogą mieć wpływu na prawo Uczestnika do nagrody. Wszelkie zmiany dotyczące Konkursu będą zamieszczane na stronie internetowej </w:t>
      </w:r>
    </w:p>
    <w:p w14:paraId="1466D3EA" w14:textId="77777777" w:rsidR="006708A4" w:rsidRPr="00FC59F3" w:rsidRDefault="006708A4" w:rsidP="006708A4">
      <w:pPr>
        <w:pStyle w:val="Akapitzlist"/>
        <w:numPr>
          <w:ilvl w:val="0"/>
          <w:numId w:val="4"/>
        </w:numPr>
        <w:tabs>
          <w:tab w:val="left" w:pos="543"/>
        </w:tabs>
        <w:ind w:hanging="427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Dostarczenie/nadesłanie prac na Konkurs jest jednoznaczne z akceptacją warunków niniejszego regulaminu.</w:t>
      </w:r>
    </w:p>
    <w:p w14:paraId="47DC6963" w14:textId="77777777" w:rsidR="006708A4" w:rsidRPr="00FC59F3" w:rsidRDefault="006708A4" w:rsidP="006708A4">
      <w:pPr>
        <w:pStyle w:val="Akapitzlist"/>
        <w:numPr>
          <w:ilvl w:val="0"/>
          <w:numId w:val="4"/>
        </w:numPr>
        <w:tabs>
          <w:tab w:val="left" w:pos="547"/>
        </w:tabs>
        <w:spacing w:before="39"/>
        <w:ind w:left="547" w:hanging="431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>W sprawach, nieuregulowanych powyższymi zapisami – rozstrzyga komisja konkursowa.</w:t>
      </w:r>
    </w:p>
    <w:p w14:paraId="6DC3C956" w14:textId="77777777" w:rsidR="006708A4" w:rsidRPr="00FC59F3" w:rsidRDefault="006708A4" w:rsidP="006708A4">
      <w:pPr>
        <w:pStyle w:val="Akapitzlist"/>
        <w:tabs>
          <w:tab w:val="left" w:pos="652"/>
        </w:tabs>
        <w:spacing w:before="34" w:line="276" w:lineRule="auto"/>
        <w:ind w:left="116" w:right="11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C59F3">
        <w:rPr>
          <w:rFonts w:ascii="Times New Roman" w:hAnsi="Times New Roman" w:cs="Times New Roman"/>
        </w:rPr>
        <w:t xml:space="preserve">Organizator konkursu nie ponosi odpowiedzialności za konsekwencje podania w zgłoszeniu,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FC59F3">
        <w:rPr>
          <w:rFonts w:ascii="Times New Roman" w:hAnsi="Times New Roman" w:cs="Times New Roman"/>
        </w:rPr>
        <w:t xml:space="preserve">przez  Uczestników  Konkursu  nieprawidłowych  danych.  </w:t>
      </w:r>
    </w:p>
    <w:p w14:paraId="0B0FE84C" w14:textId="77777777" w:rsidR="006708A4" w:rsidRPr="00FC59F3" w:rsidRDefault="006708A4" w:rsidP="006708A4">
      <w:pPr>
        <w:pStyle w:val="Akapitzlist"/>
        <w:tabs>
          <w:tab w:val="left" w:pos="618"/>
        </w:tabs>
        <w:spacing w:before="1" w:line="276" w:lineRule="auto"/>
        <w:ind w:left="116" w:right="1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   </w:t>
      </w:r>
      <w:r w:rsidRPr="00FC59F3">
        <w:rPr>
          <w:rFonts w:ascii="Times New Roman" w:hAnsi="Times New Roman" w:cs="Times New Roman"/>
        </w:rPr>
        <w:t xml:space="preserve">Udział w Konkursie jest równoznaczny z wyrażeniem przez Uczestników zgody na przetwarzanie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FC59F3">
        <w:rPr>
          <w:rFonts w:ascii="Times New Roman" w:hAnsi="Times New Roman" w:cs="Times New Roman"/>
        </w:rPr>
        <w:t>przez Organizatora ich danych osobowych na potrzeby Konkursu.</w:t>
      </w:r>
    </w:p>
    <w:p w14:paraId="7C4F6F6B" w14:textId="77777777" w:rsidR="006708A4" w:rsidRPr="00FC59F3" w:rsidRDefault="006708A4" w:rsidP="006708A4">
      <w:pPr>
        <w:pStyle w:val="Akapitzlist"/>
        <w:numPr>
          <w:ilvl w:val="0"/>
          <w:numId w:val="4"/>
        </w:numPr>
        <w:tabs>
          <w:tab w:val="left" w:pos="614"/>
        </w:tabs>
        <w:spacing w:before="1" w:line="276" w:lineRule="auto"/>
        <w:ind w:left="116" w:right="117" w:firstLine="0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 xml:space="preserve">Organizator konkursu nie ponosi odpowiedzialności wobec osób trzecich za naruszanie praw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 </w:t>
      </w:r>
      <w:r w:rsidRPr="00FC59F3">
        <w:rPr>
          <w:rFonts w:ascii="Times New Roman" w:hAnsi="Times New Roman" w:cs="Times New Roman"/>
        </w:rPr>
        <w:t>Autorskich w treści prac doręczonych Organizatorowi konkursu.</w:t>
      </w:r>
    </w:p>
    <w:p w14:paraId="0E724479" w14:textId="42A1FC06" w:rsidR="006708A4" w:rsidRPr="00FC59F3" w:rsidRDefault="006708A4" w:rsidP="006708A4">
      <w:pPr>
        <w:pStyle w:val="Akapitzlist"/>
        <w:numPr>
          <w:ilvl w:val="0"/>
          <w:numId w:val="4"/>
        </w:numPr>
        <w:tabs>
          <w:tab w:val="left" w:pos="583"/>
        </w:tabs>
        <w:spacing w:line="276" w:lineRule="auto"/>
        <w:ind w:left="116" w:right="115" w:firstLine="0"/>
        <w:jc w:val="both"/>
        <w:rPr>
          <w:rFonts w:ascii="Times New Roman" w:hAnsi="Times New Roman" w:cs="Times New Roman"/>
        </w:rPr>
      </w:pPr>
      <w:r w:rsidRPr="00FC59F3">
        <w:rPr>
          <w:rFonts w:ascii="Times New Roman" w:hAnsi="Times New Roman" w:cs="Times New Roman"/>
        </w:rPr>
        <w:t xml:space="preserve">W sprawach nieunormowanych w niniejszym regulaminie, zastosowanie mają przepisy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FC59F3">
        <w:rPr>
          <w:rFonts w:ascii="Times New Roman" w:hAnsi="Times New Roman" w:cs="Times New Roman"/>
        </w:rPr>
        <w:t>Kodeksu Cywilnego oraz innych przepisów powszechnie obowiązujących.</w:t>
      </w:r>
    </w:p>
    <w:p w14:paraId="0EE64982" w14:textId="1B1BB496" w:rsidR="00A4543B" w:rsidRDefault="006708A4" w:rsidP="006708A4">
      <w:r>
        <w:rPr>
          <w:rFonts w:ascii="Times New Roman" w:hAnsi="Times New Roman" w:cs="Times New Roman"/>
        </w:rPr>
        <w:t xml:space="preserve">         </w:t>
      </w:r>
      <w:r w:rsidRPr="00FC59F3">
        <w:rPr>
          <w:rFonts w:ascii="Times New Roman" w:hAnsi="Times New Roman" w:cs="Times New Roman"/>
        </w:rPr>
        <w:t xml:space="preserve">Zapytania dotyczące konkursu można kierować na adres e-mail: </w:t>
      </w:r>
      <w:hyperlink r:id="rId12" w:history="1">
        <w:r w:rsidRPr="00FC59F3">
          <w:rPr>
            <w:rStyle w:val="Hipercze"/>
            <w:rFonts w:ascii="Times New Roman" w:hAnsi="Times New Roman" w:cs="Times New Roman"/>
          </w:rPr>
          <w:t>bmgorzow@wp.pl</w:t>
        </w:r>
      </w:hyperlink>
      <w:r w:rsidRPr="00FC59F3">
        <w:rPr>
          <w:rFonts w:ascii="Times New Roman" w:hAnsi="Times New Roman" w:cs="Times New Roman"/>
        </w:rPr>
        <w:t xml:space="preserve"> lub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br/>
        <w:t xml:space="preserve">         </w:t>
      </w:r>
      <w:r w:rsidRPr="00FC59F3">
        <w:rPr>
          <w:rFonts w:ascii="Times New Roman" w:hAnsi="Times New Roman" w:cs="Times New Roman"/>
        </w:rPr>
        <w:t>telefonicznie pod numerem: 343505865, wew. 2</w:t>
      </w:r>
      <w:r>
        <w:rPr>
          <w:rFonts w:ascii="Times New Roman" w:hAnsi="Times New Roman" w:cs="Times New Roman"/>
        </w:rPr>
        <w:t>1</w:t>
      </w:r>
    </w:p>
    <w:sectPr w:rsidR="00A4543B" w:rsidSect="006708A4"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9677" w14:textId="77777777" w:rsidR="00BC67A6" w:rsidRDefault="00BC67A6" w:rsidP="00BC67A6">
      <w:pPr>
        <w:spacing w:after="0" w:line="240" w:lineRule="auto"/>
      </w:pPr>
      <w:r>
        <w:separator/>
      </w:r>
    </w:p>
  </w:endnote>
  <w:endnote w:type="continuationSeparator" w:id="0">
    <w:p w14:paraId="768CD4E5" w14:textId="77777777" w:rsidR="00BC67A6" w:rsidRDefault="00BC67A6" w:rsidP="00BC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9001" w14:textId="77777777" w:rsidR="00BC67A6" w:rsidRDefault="00BC67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FF448" w14:textId="77777777" w:rsidR="00BC67A6" w:rsidRDefault="00BC67A6" w:rsidP="00BC67A6">
      <w:pPr>
        <w:spacing w:after="0" w:line="240" w:lineRule="auto"/>
      </w:pPr>
      <w:r>
        <w:separator/>
      </w:r>
    </w:p>
  </w:footnote>
  <w:footnote w:type="continuationSeparator" w:id="0">
    <w:p w14:paraId="00B03DB0" w14:textId="77777777" w:rsidR="00BC67A6" w:rsidRDefault="00BC67A6" w:rsidP="00BC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567DB"/>
    <w:multiLevelType w:val="hybridMultilevel"/>
    <w:tmpl w:val="28549F02"/>
    <w:lvl w:ilvl="0" w:tplc="B3E85E24">
      <w:start w:val="1"/>
      <w:numFmt w:val="lowerLetter"/>
      <w:lvlText w:val="%1)"/>
      <w:lvlJc w:val="left"/>
      <w:pPr>
        <w:ind w:left="54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7AFA9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2232500A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11B0E95E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3DE608F2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A4886F6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902C80A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BEE00BA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7A2A29B4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292811E7"/>
    <w:multiLevelType w:val="hybridMultilevel"/>
    <w:tmpl w:val="1770A7C6"/>
    <w:lvl w:ilvl="0" w:tplc="CD74568A">
      <w:start w:val="1"/>
      <w:numFmt w:val="lowerLetter"/>
      <w:lvlText w:val="%1)"/>
      <w:lvlJc w:val="left"/>
      <w:pPr>
        <w:ind w:left="54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1DC6B8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A2CEA18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2A54583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BDE0D3A6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2D49122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5656A31A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A190C2D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9B16079E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51741E38"/>
    <w:multiLevelType w:val="hybridMultilevel"/>
    <w:tmpl w:val="D4823D32"/>
    <w:lvl w:ilvl="0" w:tplc="B33C71CA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EEAE82">
      <w:start w:val="1"/>
      <w:numFmt w:val="lowerLetter"/>
      <w:lvlText w:val="%2)"/>
      <w:lvlJc w:val="left"/>
      <w:pPr>
        <w:ind w:left="54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198CB2A">
      <w:numFmt w:val="bullet"/>
      <w:lvlText w:val=""/>
      <w:lvlJc w:val="left"/>
      <w:pPr>
        <w:ind w:left="68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88EE7BC2">
      <w:numFmt w:val="bullet"/>
      <w:lvlText w:val="•"/>
      <w:lvlJc w:val="left"/>
      <w:pPr>
        <w:ind w:left="2596" w:hanging="140"/>
      </w:pPr>
      <w:rPr>
        <w:rFonts w:hint="default"/>
        <w:lang w:val="pl-PL" w:eastAsia="en-US" w:bidi="ar-SA"/>
      </w:rPr>
    </w:lvl>
    <w:lvl w:ilvl="4" w:tplc="3FBEB220">
      <w:numFmt w:val="bullet"/>
      <w:lvlText w:val="•"/>
      <w:lvlJc w:val="left"/>
      <w:pPr>
        <w:ind w:left="3555" w:hanging="140"/>
      </w:pPr>
      <w:rPr>
        <w:rFonts w:hint="default"/>
        <w:lang w:val="pl-PL" w:eastAsia="en-US" w:bidi="ar-SA"/>
      </w:rPr>
    </w:lvl>
    <w:lvl w:ilvl="5" w:tplc="EECA4238">
      <w:numFmt w:val="bullet"/>
      <w:lvlText w:val="•"/>
      <w:lvlJc w:val="left"/>
      <w:pPr>
        <w:ind w:left="4513" w:hanging="140"/>
      </w:pPr>
      <w:rPr>
        <w:rFonts w:hint="default"/>
        <w:lang w:val="pl-PL" w:eastAsia="en-US" w:bidi="ar-SA"/>
      </w:rPr>
    </w:lvl>
    <w:lvl w:ilvl="6" w:tplc="C2B08406">
      <w:numFmt w:val="bullet"/>
      <w:lvlText w:val="•"/>
      <w:lvlJc w:val="left"/>
      <w:pPr>
        <w:ind w:left="5472" w:hanging="140"/>
      </w:pPr>
      <w:rPr>
        <w:rFonts w:hint="default"/>
        <w:lang w:val="pl-PL" w:eastAsia="en-US" w:bidi="ar-SA"/>
      </w:rPr>
    </w:lvl>
    <w:lvl w:ilvl="7" w:tplc="76E00978">
      <w:numFmt w:val="bullet"/>
      <w:lvlText w:val="•"/>
      <w:lvlJc w:val="left"/>
      <w:pPr>
        <w:ind w:left="6430" w:hanging="140"/>
      </w:pPr>
      <w:rPr>
        <w:rFonts w:hint="default"/>
        <w:lang w:val="pl-PL" w:eastAsia="en-US" w:bidi="ar-SA"/>
      </w:rPr>
    </w:lvl>
    <w:lvl w:ilvl="8" w:tplc="B75CC8B4">
      <w:numFmt w:val="bullet"/>
      <w:lvlText w:val="•"/>
      <w:lvlJc w:val="left"/>
      <w:pPr>
        <w:ind w:left="7389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51F971B3"/>
    <w:multiLevelType w:val="hybridMultilevel"/>
    <w:tmpl w:val="4C2E1578"/>
    <w:lvl w:ilvl="0" w:tplc="0674DC6E">
      <w:start w:val="1"/>
      <w:numFmt w:val="decimal"/>
      <w:lvlText w:val="%1."/>
      <w:lvlJc w:val="left"/>
      <w:pPr>
        <w:ind w:left="764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48448C">
      <w:numFmt w:val="bullet"/>
      <w:lvlText w:val="•"/>
      <w:lvlJc w:val="left"/>
      <w:pPr>
        <w:ind w:left="1614" w:hanging="221"/>
      </w:pPr>
      <w:rPr>
        <w:rFonts w:hint="default"/>
        <w:lang w:val="pl-PL" w:eastAsia="en-US" w:bidi="ar-SA"/>
      </w:rPr>
    </w:lvl>
    <w:lvl w:ilvl="2" w:tplc="FF945594">
      <w:numFmt w:val="bullet"/>
      <w:lvlText w:val="•"/>
      <w:lvlJc w:val="left"/>
      <w:pPr>
        <w:ind w:left="2469" w:hanging="221"/>
      </w:pPr>
      <w:rPr>
        <w:rFonts w:hint="default"/>
        <w:lang w:val="pl-PL" w:eastAsia="en-US" w:bidi="ar-SA"/>
      </w:rPr>
    </w:lvl>
    <w:lvl w:ilvl="3" w:tplc="8814DC8C">
      <w:numFmt w:val="bullet"/>
      <w:lvlText w:val="•"/>
      <w:lvlJc w:val="left"/>
      <w:pPr>
        <w:ind w:left="3323" w:hanging="221"/>
      </w:pPr>
      <w:rPr>
        <w:rFonts w:hint="default"/>
        <w:lang w:val="pl-PL" w:eastAsia="en-US" w:bidi="ar-SA"/>
      </w:rPr>
    </w:lvl>
    <w:lvl w:ilvl="4" w:tplc="8C7E2244">
      <w:numFmt w:val="bullet"/>
      <w:lvlText w:val="•"/>
      <w:lvlJc w:val="left"/>
      <w:pPr>
        <w:ind w:left="4178" w:hanging="221"/>
      </w:pPr>
      <w:rPr>
        <w:rFonts w:hint="default"/>
        <w:lang w:val="pl-PL" w:eastAsia="en-US" w:bidi="ar-SA"/>
      </w:rPr>
    </w:lvl>
    <w:lvl w:ilvl="5" w:tplc="0E52A214">
      <w:numFmt w:val="bullet"/>
      <w:lvlText w:val="•"/>
      <w:lvlJc w:val="left"/>
      <w:pPr>
        <w:ind w:left="5033" w:hanging="221"/>
      </w:pPr>
      <w:rPr>
        <w:rFonts w:hint="default"/>
        <w:lang w:val="pl-PL" w:eastAsia="en-US" w:bidi="ar-SA"/>
      </w:rPr>
    </w:lvl>
    <w:lvl w:ilvl="6" w:tplc="5380B410">
      <w:numFmt w:val="bullet"/>
      <w:lvlText w:val="•"/>
      <w:lvlJc w:val="left"/>
      <w:pPr>
        <w:ind w:left="5887" w:hanging="221"/>
      </w:pPr>
      <w:rPr>
        <w:rFonts w:hint="default"/>
        <w:lang w:val="pl-PL" w:eastAsia="en-US" w:bidi="ar-SA"/>
      </w:rPr>
    </w:lvl>
    <w:lvl w:ilvl="7" w:tplc="46AEF7D6">
      <w:numFmt w:val="bullet"/>
      <w:lvlText w:val="•"/>
      <w:lvlJc w:val="left"/>
      <w:pPr>
        <w:ind w:left="6742" w:hanging="221"/>
      </w:pPr>
      <w:rPr>
        <w:rFonts w:hint="default"/>
        <w:lang w:val="pl-PL" w:eastAsia="en-US" w:bidi="ar-SA"/>
      </w:rPr>
    </w:lvl>
    <w:lvl w:ilvl="8" w:tplc="73ACF006">
      <w:numFmt w:val="bullet"/>
      <w:lvlText w:val="•"/>
      <w:lvlJc w:val="left"/>
      <w:pPr>
        <w:ind w:left="7597" w:hanging="221"/>
      </w:pPr>
      <w:rPr>
        <w:rFonts w:hint="default"/>
        <w:lang w:val="pl-PL" w:eastAsia="en-US" w:bidi="ar-SA"/>
      </w:rPr>
    </w:lvl>
  </w:abstractNum>
  <w:num w:numId="1" w16cid:durableId="1420247738">
    <w:abstractNumId w:val="0"/>
  </w:num>
  <w:num w:numId="2" w16cid:durableId="638415439">
    <w:abstractNumId w:val="3"/>
  </w:num>
  <w:num w:numId="3" w16cid:durableId="1275093845">
    <w:abstractNumId w:val="2"/>
  </w:num>
  <w:num w:numId="4" w16cid:durableId="165236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A4"/>
    <w:rsid w:val="001703E0"/>
    <w:rsid w:val="001B5EEA"/>
    <w:rsid w:val="0032486C"/>
    <w:rsid w:val="004E0986"/>
    <w:rsid w:val="006708A4"/>
    <w:rsid w:val="0069096B"/>
    <w:rsid w:val="007139D7"/>
    <w:rsid w:val="0091106F"/>
    <w:rsid w:val="00A4543B"/>
    <w:rsid w:val="00AF6E33"/>
    <w:rsid w:val="00BC67A6"/>
    <w:rsid w:val="00FD6B15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F0B2"/>
  <w15:chartTrackingRefBased/>
  <w15:docId w15:val="{FEFB7408-9895-4F32-AAE7-04CBD093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708A4"/>
    <w:pPr>
      <w:widowControl w:val="0"/>
      <w:autoSpaceDE w:val="0"/>
      <w:autoSpaceDN w:val="0"/>
      <w:spacing w:after="0" w:line="240" w:lineRule="auto"/>
      <w:ind w:left="543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08A4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6708A4"/>
    <w:pPr>
      <w:widowControl w:val="0"/>
      <w:autoSpaceDE w:val="0"/>
      <w:autoSpaceDN w:val="0"/>
      <w:spacing w:after="0" w:line="240" w:lineRule="auto"/>
      <w:ind w:left="543" w:hanging="427"/>
    </w:pPr>
    <w:rPr>
      <w:rFonts w:ascii="Calibri" w:eastAsia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708A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7A6"/>
  </w:style>
  <w:style w:type="paragraph" w:styleId="Stopka">
    <w:name w:val="footer"/>
    <w:basedOn w:val="Normalny"/>
    <w:link w:val="StopkaZnak"/>
    <w:uiPriority w:val="99"/>
    <w:unhideWhenUsed/>
    <w:rsid w:val="00BC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mgorzow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ibliotekawGorzowieS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gok.gorzowslaski.pl/m789/k28-Aktualnosc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EA23-7C93-4C4F-87D8-EEA3802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8</cp:revision>
  <cp:lastPrinted>2024-05-22T07:59:00Z</cp:lastPrinted>
  <dcterms:created xsi:type="dcterms:W3CDTF">2024-05-21T11:25:00Z</dcterms:created>
  <dcterms:modified xsi:type="dcterms:W3CDTF">2024-05-22T08:09:00Z</dcterms:modified>
</cp:coreProperties>
</file>